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96BEF">
      <w:pPr>
        <w:pStyle w:val="4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2</w:t>
      </w:r>
    </w:p>
    <w:p w14:paraId="3E02CBA9">
      <w:pPr>
        <w:tabs>
          <w:tab w:val="center" w:pos="4153"/>
          <w:tab w:val="right" w:pos="8306"/>
        </w:tabs>
        <w:spacing w:line="360" w:lineRule="auto"/>
        <w:rPr>
          <w:rFonts w:ascii="宋体" w:hAnsi="宋体"/>
          <w:sz w:val="24"/>
        </w:rPr>
      </w:pPr>
    </w:p>
    <w:p w14:paraId="373A9277">
      <w:pPr>
        <w:spacing w:before="120" w:line="440" w:lineRule="exact"/>
        <w:rPr>
          <w:rFonts w:eastAsia="楷体_GB2312"/>
          <w:spacing w:val="16"/>
        </w:rPr>
      </w:pPr>
    </w:p>
    <w:p w14:paraId="1FBCD039">
      <w:pPr>
        <w:spacing w:before="120" w:line="440" w:lineRule="exact"/>
        <w:rPr>
          <w:rFonts w:eastAsia="楷体_GB2312"/>
          <w:spacing w:val="16"/>
        </w:rPr>
      </w:pPr>
    </w:p>
    <w:p w14:paraId="0D32A1E6">
      <w:pPr>
        <w:jc w:val="center"/>
        <w:rPr>
          <w:rFonts w:eastAsia="黑体"/>
          <w:sz w:val="64"/>
          <w:szCs w:val="52"/>
        </w:rPr>
      </w:pPr>
      <w:r>
        <w:rPr>
          <w:rFonts w:hint="eastAsia" w:eastAsia="黑体"/>
          <w:sz w:val="64"/>
          <w:szCs w:val="52"/>
        </w:rPr>
        <w:t>实验室</w:t>
      </w:r>
    </w:p>
    <w:p w14:paraId="54E60599">
      <w:pPr>
        <w:jc w:val="center"/>
        <w:rPr>
          <w:rFonts w:eastAsia="楷体_GB2312"/>
          <w:spacing w:val="16"/>
          <w:sz w:val="52"/>
          <w:szCs w:val="52"/>
        </w:rPr>
      </w:pPr>
      <w:r>
        <w:rPr>
          <w:rFonts w:hint="eastAsia" w:eastAsia="黑体"/>
          <w:sz w:val="64"/>
          <w:szCs w:val="52"/>
        </w:rPr>
        <w:t>安全检查整改报告</w:t>
      </w:r>
    </w:p>
    <w:p w14:paraId="2F10F517">
      <w:pPr>
        <w:spacing w:before="120" w:line="440" w:lineRule="exact"/>
        <w:jc w:val="center"/>
        <w:rPr>
          <w:rFonts w:eastAsia="楷体_GB2312"/>
          <w:spacing w:val="16"/>
        </w:rPr>
      </w:pPr>
    </w:p>
    <w:p w14:paraId="7486DE0C">
      <w:pPr>
        <w:spacing w:before="120" w:line="440" w:lineRule="exact"/>
        <w:jc w:val="center"/>
        <w:rPr>
          <w:rFonts w:eastAsia="楷体_GB2312"/>
          <w:spacing w:val="16"/>
        </w:rPr>
      </w:pPr>
    </w:p>
    <w:p w14:paraId="35C0A92B">
      <w:pPr>
        <w:spacing w:before="120" w:line="440" w:lineRule="exact"/>
        <w:jc w:val="center"/>
        <w:rPr>
          <w:rFonts w:eastAsia="楷体_GB2312"/>
          <w:spacing w:val="16"/>
        </w:rPr>
      </w:pPr>
    </w:p>
    <w:p w14:paraId="64DB2CF6">
      <w:pPr>
        <w:spacing w:before="120" w:line="440" w:lineRule="exact"/>
        <w:jc w:val="center"/>
        <w:rPr>
          <w:rFonts w:eastAsia="楷体_GB2312"/>
          <w:spacing w:val="16"/>
        </w:rPr>
      </w:pPr>
    </w:p>
    <w:p w14:paraId="09DAD900">
      <w:pPr>
        <w:spacing w:before="120" w:line="400" w:lineRule="exact"/>
        <w:jc w:val="center"/>
        <w:rPr>
          <w:spacing w:val="16"/>
          <w:sz w:val="32"/>
        </w:rPr>
      </w:pPr>
    </w:p>
    <w:p w14:paraId="327F9DF8">
      <w:pPr>
        <w:adjustRightInd w:val="0"/>
        <w:snapToGrid w:val="0"/>
        <w:spacing w:line="920" w:lineRule="exact"/>
        <w:ind w:firstLine="1224" w:firstLineChars="300"/>
        <w:rPr>
          <w:rFonts w:eastAsia="黑体"/>
          <w:spacing w:val="4"/>
          <w:sz w:val="40"/>
          <w:u w:val="single"/>
        </w:rPr>
      </w:pPr>
      <w:r>
        <w:rPr>
          <w:rFonts w:hint="eastAsia" w:eastAsia="黑体"/>
          <w:spacing w:val="4"/>
          <w:sz w:val="40"/>
          <w:lang w:val="en-US" w:eastAsia="zh-CN"/>
        </w:rPr>
        <w:t>学院</w:t>
      </w:r>
      <w:r>
        <w:rPr>
          <w:rFonts w:hint="eastAsia" w:eastAsia="黑体"/>
          <w:spacing w:val="4"/>
          <w:sz w:val="40"/>
        </w:rPr>
        <w:t>名称</w:t>
      </w:r>
      <w:r>
        <w:rPr>
          <w:rFonts w:eastAsia="黑体"/>
          <w:spacing w:val="4"/>
          <w:sz w:val="40"/>
        </w:rPr>
        <w:t>：</w:t>
      </w:r>
      <w:r>
        <w:rPr>
          <w:rFonts w:hint="eastAsia" w:eastAsia="黑体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hint="eastAsia" w:eastAsia="黑体"/>
          <w:spacing w:val="4"/>
          <w:sz w:val="40"/>
          <w:u w:val="single"/>
        </w:rPr>
        <w:t xml:space="preserve">      </w:t>
      </w:r>
      <w:r>
        <w:rPr>
          <w:rFonts w:eastAsia="黑体"/>
          <w:spacing w:val="4"/>
          <w:sz w:val="40"/>
          <w:u w:val="single"/>
        </w:rPr>
        <w:t xml:space="preserve">    </w:t>
      </w:r>
      <w:r>
        <w:rPr>
          <w:rFonts w:hint="eastAsia" w:eastAsia="黑体"/>
          <w:spacing w:val="4"/>
          <w:sz w:val="40"/>
          <w:u w:val="single"/>
        </w:rPr>
        <w:t xml:space="preserve">  </w:t>
      </w:r>
      <w:r>
        <w:rPr>
          <w:rFonts w:eastAsia="黑体"/>
          <w:spacing w:val="4"/>
          <w:sz w:val="40"/>
          <w:u w:val="single"/>
        </w:rPr>
        <w:t xml:space="preserve"> </w:t>
      </w:r>
    </w:p>
    <w:p w14:paraId="69D8947E">
      <w:pPr>
        <w:adjustRightInd w:val="0"/>
        <w:snapToGrid w:val="0"/>
        <w:spacing w:line="920" w:lineRule="exact"/>
        <w:ind w:firstLine="1200" w:firstLineChars="200"/>
        <w:rPr>
          <w:rFonts w:eastAsia="黑体"/>
          <w:spacing w:val="4"/>
          <w:sz w:val="40"/>
          <w:u w:val="single"/>
        </w:rPr>
      </w:pPr>
      <w:r>
        <w:rPr>
          <w:rFonts w:eastAsia="黑体"/>
          <w:spacing w:val="100"/>
          <w:kern w:val="0"/>
          <w:sz w:val="40"/>
          <w:fitText w:val="1600" w:id="-9370911"/>
        </w:rPr>
        <w:t>编写</w:t>
      </w:r>
      <w:r>
        <w:rPr>
          <w:rFonts w:eastAsia="黑体"/>
          <w:spacing w:val="0"/>
          <w:kern w:val="0"/>
          <w:sz w:val="40"/>
          <w:fitText w:val="1600" w:id="-9370911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hint="eastAsia" w:eastAsia="黑体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 </w:t>
      </w:r>
      <w:r>
        <w:rPr>
          <w:rFonts w:hint="eastAsia" w:eastAsia="黑体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</w:t>
      </w:r>
      <w:r>
        <w:rPr>
          <w:rFonts w:hint="eastAsia" w:eastAsia="黑体"/>
          <w:spacing w:val="4"/>
          <w:sz w:val="40"/>
          <w:u w:val="single"/>
        </w:rPr>
        <w:t xml:space="preserve">      </w:t>
      </w:r>
      <w:r>
        <w:rPr>
          <w:rFonts w:eastAsia="黑体"/>
          <w:spacing w:val="4"/>
          <w:sz w:val="40"/>
          <w:u w:val="single"/>
        </w:rPr>
        <w:t xml:space="preserve">  </w:t>
      </w:r>
      <w:r>
        <w:rPr>
          <w:rFonts w:hint="eastAsia" w:eastAsia="黑体"/>
          <w:spacing w:val="4"/>
          <w:sz w:val="40"/>
          <w:u w:val="single"/>
        </w:rPr>
        <w:t xml:space="preserve"> </w:t>
      </w:r>
    </w:p>
    <w:p w14:paraId="07715C59">
      <w:pPr>
        <w:spacing w:line="920" w:lineRule="exact"/>
        <w:ind w:firstLine="1224" w:firstLineChars="300"/>
        <w:jc w:val="left"/>
        <w:rPr>
          <w:rFonts w:ascii="黑体" w:eastAsia="黑体"/>
          <w:spacing w:val="4"/>
          <w:sz w:val="40"/>
        </w:rPr>
      </w:pPr>
      <w:r>
        <w:rPr>
          <w:rFonts w:hint="eastAsia" w:ascii="黑体" w:eastAsia="黑体"/>
          <w:spacing w:val="4"/>
          <w:sz w:val="40"/>
          <w:lang w:eastAsia="zh-CN"/>
        </w:rPr>
        <w:t>审</w:t>
      </w:r>
      <w:r>
        <w:rPr>
          <w:rFonts w:hint="eastAsia" w:ascii="黑体" w:eastAsia="黑体"/>
          <w:spacing w:val="4"/>
          <w:sz w:val="40"/>
        </w:rPr>
        <w:t xml:space="preserve"> </w:t>
      </w:r>
      <w:r>
        <w:rPr>
          <w:rFonts w:hint="eastAsia" w:ascii="黑体" w:eastAsia="黑体"/>
          <w:spacing w:val="4"/>
          <w:sz w:val="40"/>
          <w:lang w:eastAsia="zh-CN"/>
        </w:rPr>
        <w:t>核</w:t>
      </w:r>
      <w:r>
        <w:rPr>
          <w:rFonts w:hint="eastAsia" w:ascii="黑体" w:eastAsia="黑体"/>
          <w:spacing w:val="4"/>
          <w:sz w:val="40"/>
        </w:rPr>
        <w:t xml:space="preserve"> 人：</w:t>
      </w:r>
      <w:r>
        <w:rPr>
          <w:rFonts w:hint="eastAsia" w:ascii="黑体" w:eastAsia="黑体"/>
          <w:spacing w:val="4"/>
          <w:sz w:val="40"/>
          <w:u w:val="single"/>
        </w:rPr>
        <w:t xml:space="preserve"> （主管部门负责人） </w:t>
      </w:r>
    </w:p>
    <w:p w14:paraId="17613443">
      <w:pPr>
        <w:spacing w:line="700" w:lineRule="exact"/>
        <w:rPr>
          <w:rFonts w:ascii="华文新魏" w:eastAsia="华文新魏"/>
          <w:spacing w:val="12"/>
          <w:sz w:val="52"/>
          <w:szCs w:val="44"/>
        </w:rPr>
      </w:pPr>
    </w:p>
    <w:p w14:paraId="4E7FBE23">
      <w:pPr>
        <w:spacing w:line="700" w:lineRule="exact"/>
        <w:rPr>
          <w:rFonts w:ascii="华文新魏" w:eastAsia="华文新魏"/>
          <w:spacing w:val="12"/>
          <w:sz w:val="52"/>
          <w:szCs w:val="44"/>
        </w:rPr>
      </w:pPr>
    </w:p>
    <w:p w14:paraId="2BDE8CB0">
      <w:pPr>
        <w:spacing w:line="700" w:lineRule="exact"/>
        <w:jc w:val="center"/>
        <w:rPr>
          <w:rFonts w:ascii="华文新魏" w:eastAsia="华文新魏"/>
          <w:spacing w:val="12"/>
          <w:sz w:val="52"/>
          <w:szCs w:val="44"/>
        </w:rPr>
      </w:pPr>
    </w:p>
    <w:p w14:paraId="31AABBFB">
      <w:pPr>
        <w:spacing w:line="700" w:lineRule="exact"/>
        <w:jc w:val="center"/>
        <w:rPr>
          <w:rFonts w:eastAsia="黑体"/>
          <w:spacing w:val="4"/>
          <w:sz w:val="36"/>
          <w:szCs w:val="32"/>
        </w:rPr>
      </w:pPr>
      <w:r>
        <w:rPr>
          <w:rFonts w:hint="eastAsia" w:eastAsia="黑体"/>
          <w:spacing w:val="4"/>
          <w:sz w:val="36"/>
          <w:szCs w:val="32"/>
        </w:rPr>
        <w:t>二○××</w:t>
      </w:r>
      <w:r>
        <w:rPr>
          <w:rFonts w:hAnsi="Arial" w:eastAsia="黑体"/>
          <w:spacing w:val="4"/>
          <w:sz w:val="36"/>
          <w:szCs w:val="32"/>
        </w:rPr>
        <w:t>年</w:t>
      </w:r>
      <w:r>
        <w:rPr>
          <w:rFonts w:hint="eastAsia" w:hAnsi="Arial" w:eastAsia="黑体"/>
          <w:spacing w:val="4"/>
          <w:sz w:val="36"/>
          <w:szCs w:val="32"/>
        </w:rPr>
        <w:t>××</w:t>
      </w:r>
      <w:r>
        <w:rPr>
          <w:rFonts w:hAnsi="Arial" w:eastAsia="黑体"/>
          <w:spacing w:val="4"/>
          <w:sz w:val="36"/>
          <w:szCs w:val="32"/>
        </w:rPr>
        <w:t>月</w:t>
      </w:r>
      <w:r>
        <w:rPr>
          <w:rFonts w:hint="eastAsia" w:hAnsi="Arial" w:eastAsia="黑体"/>
          <w:spacing w:val="4"/>
          <w:sz w:val="36"/>
          <w:szCs w:val="32"/>
        </w:rPr>
        <w:t>××</w:t>
      </w:r>
      <w:r>
        <w:rPr>
          <w:rFonts w:hAnsi="Arial" w:eastAsia="黑体"/>
          <w:spacing w:val="4"/>
          <w:sz w:val="36"/>
          <w:szCs w:val="32"/>
        </w:rPr>
        <w:t>日</w:t>
      </w:r>
    </w:p>
    <w:p w14:paraId="190BFD46">
      <w:pPr>
        <w:jc w:val="center"/>
        <w:rPr>
          <w:rFonts w:hint="eastAsia" w:eastAsia="黑体"/>
          <w:sz w:val="48"/>
          <w:szCs w:val="52"/>
        </w:rPr>
      </w:pPr>
    </w:p>
    <w:p w14:paraId="7177EF5E">
      <w:pPr>
        <w:jc w:val="center"/>
        <w:rPr>
          <w:rFonts w:hint="eastAsia" w:eastAsia="黑体"/>
          <w:sz w:val="48"/>
          <w:szCs w:val="52"/>
        </w:rPr>
      </w:pPr>
    </w:p>
    <w:p w14:paraId="1DD10812">
      <w:pPr>
        <w:jc w:val="center"/>
        <w:rPr>
          <w:rFonts w:eastAsia="楷体_GB2312"/>
          <w:spacing w:val="16"/>
          <w:sz w:val="48"/>
          <w:szCs w:val="52"/>
        </w:rPr>
      </w:pPr>
      <w:r>
        <w:rPr>
          <w:rFonts w:hint="eastAsia" w:eastAsia="黑体"/>
          <w:sz w:val="48"/>
          <w:szCs w:val="52"/>
        </w:rPr>
        <w:t>实验室安全</w:t>
      </w:r>
      <w:r>
        <w:rPr>
          <w:rFonts w:hint="eastAsia" w:eastAsia="黑体"/>
          <w:sz w:val="48"/>
          <w:szCs w:val="52"/>
          <w:lang w:val="en-US" w:eastAsia="zh-CN"/>
        </w:rPr>
        <w:t>自查自纠</w:t>
      </w:r>
      <w:r>
        <w:rPr>
          <w:rFonts w:hint="eastAsia" w:eastAsia="黑体"/>
          <w:sz w:val="48"/>
          <w:szCs w:val="52"/>
        </w:rPr>
        <w:t>整改报告</w:t>
      </w:r>
    </w:p>
    <w:p w14:paraId="0C9078A9">
      <w:pPr>
        <w:spacing w:line="440" w:lineRule="exact"/>
        <w:rPr>
          <w:rFonts w:ascii="宋体" w:hAnsi="宋体"/>
          <w:sz w:val="24"/>
        </w:rPr>
      </w:pPr>
    </w:p>
    <w:p w14:paraId="0948B20C">
      <w:pPr>
        <w:adjustRightInd w:val="0"/>
        <w:snapToGrid w:val="0"/>
        <w:spacing w:after="156" w:afterLines="50"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根据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xxxxzx</w:t>
      </w:r>
      <w:r>
        <w:rPr>
          <w:rFonts w:hint="eastAsia" w:ascii="仿宋_GB2312" w:hAnsi="仿宋_GB2312" w:eastAsia="仿宋_GB2312" w:cs="仿宋_GB2312"/>
          <w:szCs w:val="28"/>
          <w:lang w:eastAsia="zh-CN"/>
        </w:rPr>
        <w:t>要求</w:t>
      </w:r>
      <w:r>
        <w:rPr>
          <w:rFonts w:hint="eastAsia" w:ascii="仿宋_GB2312" w:hAnsi="仿宋_GB2312" w:eastAsia="仿宋_GB2312" w:cs="仿宋_GB2312"/>
          <w:szCs w:val="28"/>
        </w:rPr>
        <w:t>，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学院于xxx</w:t>
      </w:r>
      <w:r>
        <w:rPr>
          <w:rFonts w:hint="eastAsia" w:ascii="仿宋_GB2312" w:hAnsi="仿宋_GB2312" w:eastAsia="仿宋_GB2312" w:cs="仿宋_GB2312"/>
          <w:szCs w:val="28"/>
        </w:rPr>
        <w:t>年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Cs w:val="28"/>
        </w:rPr>
        <w:t>月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Cs w:val="28"/>
        </w:rPr>
        <w:t>日对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本部门所属</w:t>
      </w:r>
      <w:r>
        <w:rPr>
          <w:rFonts w:hint="eastAsia" w:ascii="仿宋_GB2312" w:hAnsi="仿宋_GB2312" w:eastAsia="仿宋_GB2312" w:cs="仿宋_GB2312"/>
          <w:szCs w:val="28"/>
        </w:rPr>
        <w:t>实验室安全管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28"/>
        </w:rPr>
        <w:t>理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进行自查自纠</w:t>
      </w:r>
      <w:r>
        <w:rPr>
          <w:rFonts w:hint="eastAsia" w:ascii="仿宋_GB2312" w:hAnsi="仿宋_GB2312" w:eastAsia="仿宋_GB2312" w:cs="仿宋_GB2312"/>
          <w:szCs w:val="28"/>
        </w:rPr>
        <w:t>，检查共发现了××个不符合项，需进行整改，具体条款和内容如下表：</w:t>
      </w:r>
    </w:p>
    <w:tbl>
      <w:tblPr>
        <w:tblStyle w:val="1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55"/>
        <w:gridCol w:w="4902"/>
        <w:gridCol w:w="1792"/>
      </w:tblGrid>
      <w:tr w14:paraId="0375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Align w:val="center"/>
          </w:tcPr>
          <w:p w14:paraId="6A9BD284"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序 号</w:t>
            </w:r>
          </w:p>
        </w:tc>
        <w:tc>
          <w:tcPr>
            <w:tcW w:w="1155" w:type="dxa"/>
            <w:vAlign w:val="center"/>
          </w:tcPr>
          <w:p w14:paraId="17B4663F"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条款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号</w:t>
            </w:r>
          </w:p>
        </w:tc>
        <w:tc>
          <w:tcPr>
            <w:tcW w:w="4902" w:type="dxa"/>
            <w:vAlign w:val="center"/>
          </w:tcPr>
          <w:p w14:paraId="74DE52F7">
            <w:pPr>
              <w:spacing w:line="340" w:lineRule="exact"/>
              <w:ind w:firstLine="48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问题事实描述</w:t>
            </w:r>
          </w:p>
        </w:tc>
        <w:tc>
          <w:tcPr>
            <w:tcW w:w="1792" w:type="dxa"/>
            <w:vAlign w:val="center"/>
          </w:tcPr>
          <w:p w14:paraId="7CCB02D4"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备 注</w:t>
            </w:r>
          </w:p>
        </w:tc>
      </w:tr>
      <w:tr w14:paraId="17B3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Align w:val="center"/>
          </w:tcPr>
          <w:p w14:paraId="4DCF97EC"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1</w:t>
            </w:r>
          </w:p>
        </w:tc>
        <w:tc>
          <w:tcPr>
            <w:tcW w:w="1155" w:type="dxa"/>
            <w:vAlign w:val="center"/>
          </w:tcPr>
          <w:p w14:paraId="29FD5BBE"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4902" w:type="dxa"/>
            <w:vAlign w:val="center"/>
          </w:tcPr>
          <w:p w14:paraId="00185C05"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70D66B30"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 w14:paraId="0B0F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51" w:type="dxa"/>
            <w:vAlign w:val="center"/>
          </w:tcPr>
          <w:p w14:paraId="7DC08613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11A9D92">
            <w:pPr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14:paraId="4802BF29">
            <w:pPr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1630264E"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 w14:paraId="756E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Align w:val="center"/>
          </w:tcPr>
          <w:p w14:paraId="316C9E46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709FC71">
            <w:pPr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14:paraId="441B73A7">
            <w:pPr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6B3E6A73"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 w14:paraId="5B176E29">
      <w:pPr>
        <w:adjustRightInd w:val="0"/>
        <w:snapToGrid w:val="0"/>
        <w:spacing w:line="440" w:lineRule="exact"/>
        <w:ind w:firstLine="480" w:firstLineChars="200"/>
        <w:rPr>
          <w:rFonts w:ascii="仿宋_GB2312" w:eastAsia="仿宋_GB2312"/>
          <w:sz w:val="24"/>
        </w:rPr>
      </w:pPr>
    </w:p>
    <w:p w14:paraId="1118CA04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我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Cs w:val="28"/>
        </w:rPr>
        <w:t>就现场检查发现的问题进行了研究讨论，布置落实了整改方案和责任人。具体情况汇报如下：</w:t>
      </w:r>
    </w:p>
    <w:p w14:paraId="6D340A21">
      <w:pPr>
        <w:spacing w:before="156" w:beforeLines="50" w:line="520" w:lineRule="exact"/>
        <w:ind w:firstLine="562" w:firstLineChars="200"/>
        <w:rPr>
          <w:rFonts w:hint="eastAsia" w:ascii="仿宋_GB2312" w:hAnsi="仿宋_GB2312" w:eastAsia="仿宋_GB2312" w:cs="仿宋_GB2312"/>
          <w:b/>
          <w:szCs w:val="28"/>
        </w:rPr>
      </w:pPr>
      <w:r>
        <w:rPr>
          <w:rFonts w:hint="eastAsia" w:ascii="仿宋_GB2312" w:hAnsi="仿宋_GB2312" w:eastAsia="仿宋_GB2312" w:cs="仿宋_GB2312"/>
          <w:b/>
          <w:szCs w:val="28"/>
        </w:rPr>
        <w:t>一、×.×.×的问题整改</w:t>
      </w:r>
    </w:p>
    <w:p w14:paraId="1559C634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问题1：</w:t>
      </w:r>
    </w:p>
    <w:p w14:paraId="3CAF2D32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（1）存在问题描述：……</w:t>
      </w:r>
    </w:p>
    <w:p w14:paraId="2166BD0B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（2）原因分析：……</w:t>
      </w:r>
    </w:p>
    <w:p w14:paraId="58984CD3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（3）整改措施与结果：……</w:t>
      </w:r>
    </w:p>
    <w:p w14:paraId="0A17DB53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（4）证明材料（文字）：请写明材料名称，立即整改条款应附相关文件、或整改前后照片对比及注解等；不能立整立改的条款应附学校正式的整改计划、措施等文件</w:t>
      </w:r>
    </w:p>
    <w:p w14:paraId="6EECE2DF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（5）整改前后照片对比及注解：</w:t>
      </w:r>
    </w:p>
    <w:p w14:paraId="72544223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整改前（最多选择两张），整改后（最多选择两张）</w:t>
      </w:r>
    </w:p>
    <w:p w14:paraId="7A507E21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问题2：</w:t>
      </w:r>
    </w:p>
    <w:p w14:paraId="428173CB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（1）存在问题描述：……</w:t>
      </w:r>
    </w:p>
    <w:p w14:paraId="22206D38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（2）原因分析：……</w:t>
      </w:r>
    </w:p>
    <w:p w14:paraId="12F7A444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（3）整改措施与结果：……</w:t>
      </w:r>
    </w:p>
    <w:p w14:paraId="75A871B0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</w:rPr>
        <w:t>（4）证明材料（文字）：请写明材料名称，立即整改条款应附相关文件、或整改前后照片对比及注解等；不能立整立改的条款应附学校正式的整改计划、措施等文件</w:t>
      </w:r>
      <w:r>
        <w:rPr>
          <w:rFonts w:hint="eastAsia" w:ascii="仿宋_GB2312" w:hAnsi="仿宋_GB2312" w:eastAsia="仿宋_GB2312" w:cs="仿宋_GB2312"/>
          <w:szCs w:val="28"/>
          <w:lang w:eastAsia="zh-CN"/>
        </w:rPr>
        <w:t>。</w:t>
      </w:r>
    </w:p>
    <w:p w14:paraId="4EED136D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（5）整改前后照片对比及注解：</w:t>
      </w:r>
    </w:p>
    <w:p w14:paraId="4BE0BE8B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整改前（最多选择两张），整改后（最多选择两张）</w:t>
      </w:r>
    </w:p>
    <w:p w14:paraId="6AFE2E52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问题3：（同上）</w:t>
      </w:r>
    </w:p>
    <w:p w14:paraId="1291E9C2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……</w:t>
      </w:r>
    </w:p>
    <w:p w14:paraId="3AE63D5B">
      <w:pPr>
        <w:spacing w:before="156" w:beforeLines="50" w:line="520" w:lineRule="exact"/>
        <w:ind w:firstLine="562" w:firstLineChars="200"/>
        <w:rPr>
          <w:rFonts w:hint="eastAsia" w:ascii="仿宋_GB2312" w:hAnsi="仿宋_GB2312" w:eastAsia="仿宋_GB2312" w:cs="仿宋_GB2312"/>
          <w:b/>
          <w:szCs w:val="28"/>
        </w:rPr>
      </w:pPr>
      <w:r>
        <w:rPr>
          <w:rFonts w:hint="eastAsia" w:ascii="仿宋_GB2312" w:hAnsi="仿宋_GB2312" w:eastAsia="仿宋_GB2312" w:cs="仿宋_GB2312"/>
          <w:b/>
          <w:szCs w:val="28"/>
        </w:rPr>
        <w:t>二、×.×.×的问题整改</w:t>
      </w:r>
    </w:p>
    <w:p w14:paraId="6AB64999">
      <w:pPr>
        <w:spacing w:line="520" w:lineRule="exact"/>
        <w:ind w:left="-3" w:leftChars="-1"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同上……</w:t>
      </w:r>
    </w:p>
    <w:p w14:paraId="11602987">
      <w:pPr>
        <w:spacing w:before="156" w:beforeLines="50" w:line="520" w:lineRule="exact"/>
        <w:ind w:left="-3" w:leftChars="-1"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综上所述，我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Cs w:val="28"/>
        </w:rPr>
        <w:t>已完成了本次实验室安全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自查自纠</w:t>
      </w:r>
      <w:r>
        <w:rPr>
          <w:rFonts w:hint="eastAsia" w:ascii="仿宋_GB2312" w:hAnsi="仿宋_GB2312" w:eastAsia="仿宋_GB2312" w:cs="仿宋_GB2312"/>
          <w:szCs w:val="28"/>
        </w:rPr>
        <w:t>发现问题的全部整改（或：已完成了？个问题条款的整改，</w:t>
      </w:r>
      <w:r>
        <w:rPr>
          <w:rFonts w:hint="eastAsia" w:ascii="仿宋_GB2312" w:hAnsi="仿宋_GB2312" w:eastAsia="仿宋_GB2312" w:cs="仿宋_GB2312"/>
          <w:szCs w:val="28"/>
          <w:u w:val="single"/>
        </w:rPr>
        <w:t>尚有？个条款因时间、政策等限制不能马上完成，我们将持继续抓落实，早日完成整改，于半年内提交二期整改报告）</w:t>
      </w:r>
      <w:r>
        <w:rPr>
          <w:rFonts w:hint="eastAsia" w:ascii="仿宋_GB2312" w:hAnsi="仿宋_GB2312" w:eastAsia="仿宋_GB2312" w:cs="仿宋_GB2312"/>
          <w:szCs w:val="28"/>
        </w:rPr>
        <w:t>。我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Cs w:val="28"/>
        </w:rPr>
        <w:t>将举一反三，进一步加强全实验室安全建设，提升管理水平和安全业务能力，努力创建适宜人才培养的平安和谐校园。（结语文字仅供参考，各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Cs w:val="28"/>
        </w:rPr>
        <w:t>可另写）</w:t>
      </w:r>
    </w:p>
    <w:p w14:paraId="6E5E67D7">
      <w:pPr>
        <w:spacing w:line="520" w:lineRule="exact"/>
        <w:ind w:left="-3" w:leftChars="-1" w:firstLine="560" w:firstLineChars="200"/>
        <w:rPr>
          <w:rFonts w:hint="eastAsia" w:ascii="仿宋_GB2312" w:hAnsi="仿宋_GB2312" w:eastAsia="仿宋_GB2312" w:cs="仿宋_GB2312"/>
          <w:szCs w:val="28"/>
        </w:rPr>
      </w:pPr>
    </w:p>
    <w:p w14:paraId="1ACD4F85">
      <w:pPr>
        <w:spacing w:line="520" w:lineRule="exact"/>
        <w:ind w:left="-3" w:leftChars="-1" w:firstLine="5390" w:firstLineChars="1925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××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Cs w:val="28"/>
        </w:rPr>
        <w:t>（盖章）</w:t>
      </w:r>
    </w:p>
    <w:p w14:paraId="2CCD3131">
      <w:pPr>
        <w:spacing w:line="520" w:lineRule="exact"/>
        <w:ind w:left="-3" w:leftChars="-1"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 xml:space="preserve">                                 二○××年×月×日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351CB7"/>
    <w:multiLevelType w:val="multilevel"/>
    <w:tmpl w:val="76351CB7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EE"/>
    <w:rsid w:val="00014432"/>
    <w:rsid w:val="00225487"/>
    <w:rsid w:val="0037602B"/>
    <w:rsid w:val="003A7D44"/>
    <w:rsid w:val="004B5B7C"/>
    <w:rsid w:val="00517B4D"/>
    <w:rsid w:val="005A0C16"/>
    <w:rsid w:val="005E01BB"/>
    <w:rsid w:val="006E01C5"/>
    <w:rsid w:val="007013C0"/>
    <w:rsid w:val="007556EE"/>
    <w:rsid w:val="007E7D20"/>
    <w:rsid w:val="00820AC9"/>
    <w:rsid w:val="00881B8D"/>
    <w:rsid w:val="00893E87"/>
    <w:rsid w:val="009A516C"/>
    <w:rsid w:val="009A5CD8"/>
    <w:rsid w:val="009C70C1"/>
    <w:rsid w:val="009E66DD"/>
    <w:rsid w:val="00A578A3"/>
    <w:rsid w:val="00AA6CFC"/>
    <w:rsid w:val="00AB11C5"/>
    <w:rsid w:val="00AB7DA7"/>
    <w:rsid w:val="00B14879"/>
    <w:rsid w:val="00C75360"/>
    <w:rsid w:val="00CA5E1A"/>
    <w:rsid w:val="00CB65A9"/>
    <w:rsid w:val="00D63542"/>
    <w:rsid w:val="00E147EA"/>
    <w:rsid w:val="00E25F13"/>
    <w:rsid w:val="00E31CB4"/>
    <w:rsid w:val="00EE0EBB"/>
    <w:rsid w:val="00EF5AD0"/>
    <w:rsid w:val="00F33521"/>
    <w:rsid w:val="00F553C2"/>
    <w:rsid w:val="00FE721A"/>
    <w:rsid w:val="18836DED"/>
    <w:rsid w:val="1C237A0A"/>
    <w:rsid w:val="28CF0F13"/>
    <w:rsid w:val="2FB51559"/>
    <w:rsid w:val="34FFDBEB"/>
    <w:rsid w:val="352C4426"/>
    <w:rsid w:val="37BF8C32"/>
    <w:rsid w:val="3FD9A4EE"/>
    <w:rsid w:val="42405A78"/>
    <w:rsid w:val="4F163276"/>
    <w:rsid w:val="4F3BE622"/>
    <w:rsid w:val="4F9E4609"/>
    <w:rsid w:val="4FC53881"/>
    <w:rsid w:val="4FFEA1FC"/>
    <w:rsid w:val="5190340F"/>
    <w:rsid w:val="57892B0A"/>
    <w:rsid w:val="5D5A0EDC"/>
    <w:rsid w:val="5E987722"/>
    <w:rsid w:val="5FAFE4E8"/>
    <w:rsid w:val="5FD56BE8"/>
    <w:rsid w:val="6AD63B09"/>
    <w:rsid w:val="6F964369"/>
    <w:rsid w:val="7BC7101B"/>
    <w:rsid w:val="7EDF3FED"/>
    <w:rsid w:val="7F7FA4B9"/>
    <w:rsid w:val="7FB3858D"/>
    <w:rsid w:val="7FFEA4A1"/>
    <w:rsid w:val="ABDD3BF4"/>
    <w:rsid w:val="B697E8BE"/>
    <w:rsid w:val="CF377CEE"/>
    <w:rsid w:val="DDBDA551"/>
    <w:rsid w:val="DF66CF3E"/>
    <w:rsid w:val="F4DD57A8"/>
    <w:rsid w:val="F675C41A"/>
    <w:rsid w:val="FDEA1239"/>
    <w:rsid w:val="FFB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36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numPr>
        <w:ilvl w:val="1"/>
        <w:numId w:val="1"/>
      </w:numPr>
      <w:spacing w:beforeLines="50" w:afterLines="50" w:line="560" w:lineRule="exac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numPr>
        <w:ilvl w:val="2"/>
        <w:numId w:val="1"/>
      </w:numPr>
      <w:spacing w:after="120" w:line="360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paragraph" w:styleId="6">
    <w:name w:val="heading 5"/>
    <w:basedOn w:val="1"/>
    <w:next w:val="1"/>
    <w:link w:val="19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2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2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2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23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1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标题 1 字符"/>
    <w:basedOn w:val="14"/>
    <w:link w:val="2"/>
    <w:qFormat/>
    <w:uiPriority w:val="0"/>
    <w:rPr>
      <w:b/>
      <w:bCs/>
      <w:kern w:val="2"/>
      <w:sz w:val="36"/>
      <w:szCs w:val="24"/>
    </w:rPr>
  </w:style>
  <w:style w:type="character" w:customStyle="1" w:styleId="16">
    <w:name w:val="标题 2 字符"/>
    <w:basedOn w:val="14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7">
    <w:name w:val="标题 3 字符"/>
    <w:basedOn w:val="14"/>
    <w:link w:val="4"/>
    <w:qFormat/>
    <w:uiPriority w:val="0"/>
    <w:rPr>
      <w:b/>
      <w:bCs/>
      <w:kern w:val="2"/>
      <w:sz w:val="32"/>
      <w:szCs w:val="32"/>
    </w:rPr>
  </w:style>
  <w:style w:type="character" w:customStyle="1" w:styleId="18">
    <w:name w:val="标题 4 字符"/>
    <w:basedOn w:val="14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9">
    <w:name w:val="标题 5 字符"/>
    <w:basedOn w:val="14"/>
    <w:link w:val="6"/>
    <w:qFormat/>
    <w:uiPriority w:val="0"/>
    <w:rPr>
      <w:b/>
      <w:bCs/>
      <w:kern w:val="2"/>
      <w:sz w:val="28"/>
      <w:szCs w:val="28"/>
    </w:rPr>
  </w:style>
  <w:style w:type="character" w:customStyle="1" w:styleId="20">
    <w:name w:val="标题 6 字符"/>
    <w:basedOn w:val="14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21">
    <w:name w:val="标题 7 字符"/>
    <w:basedOn w:val="14"/>
    <w:link w:val="8"/>
    <w:qFormat/>
    <w:uiPriority w:val="0"/>
    <w:rPr>
      <w:b/>
      <w:bCs/>
      <w:kern w:val="2"/>
      <w:sz w:val="24"/>
      <w:szCs w:val="24"/>
    </w:rPr>
  </w:style>
  <w:style w:type="character" w:customStyle="1" w:styleId="22">
    <w:name w:val="标题 8 字符"/>
    <w:basedOn w:val="14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23">
    <w:name w:val="标题 9 字符"/>
    <w:basedOn w:val="14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24">
    <w:name w:val="页眉 字符"/>
    <w:basedOn w:val="14"/>
    <w:link w:val="12"/>
    <w:qFormat/>
    <w:uiPriority w:val="0"/>
    <w:rPr>
      <w:kern w:val="2"/>
      <w:sz w:val="18"/>
      <w:szCs w:val="18"/>
    </w:rPr>
  </w:style>
  <w:style w:type="character" w:customStyle="1" w:styleId="25">
    <w:name w:val="页脚 字符"/>
    <w:basedOn w:val="14"/>
    <w:link w:val="11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809</Words>
  <Characters>815</Characters>
  <Lines>7</Lines>
  <Paragraphs>2</Paragraphs>
  <TotalTime>12</TotalTime>
  <ScaleCrop>false</ScaleCrop>
  <LinksUpToDate>false</LinksUpToDate>
  <CharactersWithSpaces>900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2021-11-12T11:17:00Z</dcterms:created>
  <dc:creator>zju</dc:creator>
  <cp:lastModifiedBy>王和飞</cp:lastModifiedBy>
  <dcterms:modified xsi:type="dcterms:W3CDTF">2025-12-29T03:24:46Z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9CEEEAF82B5482A04716E7685680B1FE</vt:lpwstr>
  </property>
  <property fmtid="{D5CDD505-2E9C-101B-9397-08002B2CF9AE}" pid="4" name="KSOTemplateDocerSaveRecord">
    <vt:lpwstr>eyJoZGlkIjoiYWEzZjk4MTc0Yjg4MjU4OGNjYjM5ODQ2MWJhNWI2NDEiLCJ1c2VySWQiOiIxNDQzNzgwMDUwIn0=</vt:lpwstr>
  </property>
</Properties>
</file>